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79A8" w14:textId="3B5073A0" w:rsidR="00AD177D" w:rsidRDefault="00B67C10" w:rsidP="00B67C10">
      <w:pPr>
        <w:spacing w:after="0"/>
        <w:rPr>
          <w:b/>
          <w:bCs/>
          <w:noProof/>
          <w:sz w:val="32"/>
          <w:szCs w:val="32"/>
        </w:rPr>
      </w:pPr>
      <w:r>
        <w:rPr>
          <w:b/>
          <w:bCs/>
          <w:noProof/>
          <w:sz w:val="32"/>
          <w:szCs w:val="32"/>
        </w:rPr>
        <w:t xml:space="preserve">                                                </w:t>
      </w:r>
      <w:r w:rsidR="00306A0C">
        <w:rPr>
          <w:b/>
          <w:bCs/>
          <w:noProof/>
          <w:sz w:val="32"/>
          <w:szCs w:val="32"/>
        </w:rPr>
        <w:t xml:space="preserve">  </w:t>
      </w:r>
      <w:r>
        <w:rPr>
          <w:b/>
          <w:bCs/>
          <w:noProof/>
          <w:sz w:val="32"/>
          <w:szCs w:val="32"/>
        </w:rPr>
        <w:t xml:space="preserve">    </w:t>
      </w:r>
      <w:r w:rsidR="00123695">
        <w:rPr>
          <w:noProof/>
          <w:sz w:val="32"/>
          <w:szCs w:val="32"/>
        </w:rPr>
        <w:drawing>
          <wp:inline distT="0" distB="0" distL="0" distR="0" wp14:anchorId="63A2C0A7" wp14:editId="47359968">
            <wp:extent cx="1050029" cy="791721"/>
            <wp:effectExtent l="0" t="0" r="0" b="8890"/>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4544" cy="795125"/>
                    </a:xfrm>
                    <a:prstGeom prst="rect">
                      <a:avLst/>
                    </a:prstGeom>
                  </pic:spPr>
                </pic:pic>
              </a:graphicData>
            </a:graphic>
          </wp:inline>
        </w:drawing>
      </w:r>
    </w:p>
    <w:p w14:paraId="646BA876" w14:textId="5A267181" w:rsidR="00B67C10" w:rsidRPr="00DC746D" w:rsidRDefault="00B67C10" w:rsidP="00B67C10">
      <w:pPr>
        <w:spacing w:after="0"/>
        <w:rPr>
          <w:b/>
          <w:bCs/>
          <w:noProof/>
          <w:sz w:val="28"/>
          <w:szCs w:val="28"/>
        </w:rPr>
      </w:pPr>
      <w:r w:rsidRPr="00DC746D">
        <w:rPr>
          <w:b/>
          <w:bCs/>
          <w:noProof/>
          <w:sz w:val="28"/>
          <w:szCs w:val="28"/>
        </w:rPr>
        <w:t xml:space="preserve">                                                     </w:t>
      </w:r>
      <w:r w:rsidR="00ED77CB">
        <w:rPr>
          <w:b/>
          <w:bCs/>
          <w:noProof/>
          <w:sz w:val="28"/>
          <w:szCs w:val="28"/>
        </w:rPr>
        <w:t xml:space="preserve">          </w:t>
      </w:r>
      <w:r w:rsidRPr="00DC746D">
        <w:rPr>
          <w:b/>
          <w:bCs/>
          <w:noProof/>
          <w:sz w:val="28"/>
          <w:szCs w:val="28"/>
          <w:u w:val="single"/>
        </w:rPr>
        <w:t>Privacy Notice</w:t>
      </w:r>
    </w:p>
    <w:p w14:paraId="78EFAE94" w14:textId="1E095AFB" w:rsidR="00B67C10" w:rsidRPr="00DC746D" w:rsidRDefault="00B67C10" w:rsidP="00B67C10">
      <w:pPr>
        <w:spacing w:after="0"/>
        <w:rPr>
          <w:b/>
          <w:bCs/>
          <w:noProof/>
          <w:sz w:val="28"/>
          <w:szCs w:val="28"/>
        </w:rPr>
      </w:pPr>
    </w:p>
    <w:p w14:paraId="67F4025C" w14:textId="7F3CF097" w:rsidR="00B67C10" w:rsidRPr="001750CA" w:rsidRDefault="001E12B8" w:rsidP="00B67C10">
      <w:pPr>
        <w:spacing w:after="0"/>
        <w:rPr>
          <w:noProof/>
          <w:sz w:val="24"/>
          <w:szCs w:val="24"/>
        </w:rPr>
      </w:pPr>
      <w:r w:rsidRPr="001750CA">
        <w:rPr>
          <w:noProof/>
          <w:sz w:val="24"/>
          <w:szCs w:val="24"/>
        </w:rPr>
        <w:t xml:space="preserve">This notice is written by Hayley Ashorobi, Owner and Manager of Hayley’s Little Heroes Limited. Hayley’s Little Heroes @ Latchford St James Primary School, Old Road Warrington WA4 1AP. 07915352826, </w:t>
      </w:r>
      <w:hyperlink r:id="rId8" w:history="1">
        <w:r w:rsidRPr="001750CA">
          <w:rPr>
            <w:rStyle w:val="Hyperlink"/>
            <w:noProof/>
            <w:sz w:val="24"/>
            <w:szCs w:val="24"/>
          </w:rPr>
          <w:t>hayleyslittleheroes@outlook.com</w:t>
        </w:r>
      </w:hyperlink>
      <w:r w:rsidRPr="001750CA">
        <w:rPr>
          <w:noProof/>
          <w:sz w:val="24"/>
          <w:szCs w:val="24"/>
        </w:rPr>
        <w:t xml:space="preserve"> </w:t>
      </w:r>
      <w:hyperlink r:id="rId9" w:history="1">
        <w:r w:rsidRPr="001750CA">
          <w:rPr>
            <w:rStyle w:val="Hyperlink"/>
            <w:noProof/>
            <w:sz w:val="24"/>
            <w:szCs w:val="24"/>
          </w:rPr>
          <w:t>www.hayleyslittleheroes.com</w:t>
        </w:r>
      </w:hyperlink>
      <w:r w:rsidRPr="001750CA">
        <w:rPr>
          <w:noProof/>
          <w:sz w:val="24"/>
          <w:szCs w:val="24"/>
        </w:rPr>
        <w:t xml:space="preserve"> </w:t>
      </w:r>
      <w:r w:rsidR="001F3348" w:rsidRPr="001750CA">
        <w:rPr>
          <w:noProof/>
          <w:sz w:val="24"/>
          <w:szCs w:val="24"/>
        </w:rPr>
        <w:t>, Hayley is the ‘responsible person’ as per Ofsted guidelines and is registered with Ofsted</w:t>
      </w:r>
      <w:r w:rsidR="00CF0250">
        <w:rPr>
          <w:noProof/>
          <w:sz w:val="24"/>
          <w:szCs w:val="24"/>
        </w:rPr>
        <w:t xml:space="preserve"> as the Director and Manager of the site.</w:t>
      </w:r>
    </w:p>
    <w:p w14:paraId="1E17F262" w14:textId="17BA516D" w:rsidR="001E12B8" w:rsidRPr="001750CA" w:rsidRDefault="001E12B8" w:rsidP="00B67C10">
      <w:pPr>
        <w:spacing w:after="0"/>
        <w:rPr>
          <w:noProof/>
          <w:sz w:val="24"/>
          <w:szCs w:val="24"/>
        </w:rPr>
      </w:pPr>
    </w:p>
    <w:p w14:paraId="61D2826F" w14:textId="09C797FC" w:rsidR="001E12B8" w:rsidRPr="001750CA" w:rsidRDefault="001E12B8" w:rsidP="00B67C10">
      <w:pPr>
        <w:spacing w:after="0"/>
        <w:rPr>
          <w:noProof/>
          <w:sz w:val="24"/>
          <w:szCs w:val="24"/>
        </w:rPr>
      </w:pPr>
      <w:r w:rsidRPr="001750CA">
        <w:rPr>
          <w:noProof/>
          <w:sz w:val="24"/>
          <w:szCs w:val="24"/>
        </w:rPr>
        <w:t xml:space="preserve">As a childcare provider we are required to keep personal data for each child as set out by the EYFS guidelines. This is both for contractual reasons and also for emergency reasons. We are required to inform you of both how we process and store personal data in our setting. The information we collect. In my setting </w:t>
      </w:r>
      <w:r w:rsidR="001F3348" w:rsidRPr="001750CA">
        <w:rPr>
          <w:noProof/>
          <w:sz w:val="24"/>
          <w:szCs w:val="24"/>
        </w:rPr>
        <w:t>we use digital and paper to store our data, both are kept securely on site and away from children and visitors in a locked office. Babysdays is a secure online system and is only accessible to parents once they are registered and log in information is sent to</w:t>
      </w:r>
      <w:r w:rsidR="003C5248" w:rsidRPr="001750CA">
        <w:rPr>
          <w:noProof/>
          <w:sz w:val="24"/>
          <w:szCs w:val="24"/>
        </w:rPr>
        <w:t xml:space="preserve"> them by Hayley. </w:t>
      </w:r>
    </w:p>
    <w:p w14:paraId="491E5744" w14:textId="2C06B8CD" w:rsidR="003C5248" w:rsidRPr="001750CA" w:rsidRDefault="003C5248" w:rsidP="00B67C10">
      <w:pPr>
        <w:spacing w:after="0"/>
        <w:rPr>
          <w:noProof/>
          <w:sz w:val="24"/>
          <w:szCs w:val="24"/>
        </w:rPr>
      </w:pPr>
    </w:p>
    <w:p w14:paraId="13B979F0" w14:textId="55D1E814" w:rsidR="003C5248" w:rsidRPr="001750CA" w:rsidRDefault="003C5248" w:rsidP="00B67C10">
      <w:pPr>
        <w:spacing w:after="0"/>
        <w:rPr>
          <w:noProof/>
          <w:sz w:val="24"/>
          <w:szCs w:val="24"/>
        </w:rPr>
      </w:pPr>
      <w:r w:rsidRPr="001750CA">
        <w:rPr>
          <w:noProof/>
          <w:sz w:val="24"/>
          <w:szCs w:val="24"/>
        </w:rPr>
        <w:t xml:space="preserve">As a childcare provider, no unauthorised persons have access to those records, and any visitors to the site are required to sign in on  arrival and will never be left alone with any confidential information. </w:t>
      </w:r>
    </w:p>
    <w:p w14:paraId="6E75BFF7" w14:textId="36525972" w:rsidR="003C5248" w:rsidRPr="001750CA" w:rsidRDefault="003C5248" w:rsidP="00B67C10">
      <w:pPr>
        <w:spacing w:after="0"/>
        <w:rPr>
          <w:noProof/>
          <w:sz w:val="24"/>
          <w:szCs w:val="24"/>
        </w:rPr>
      </w:pPr>
    </w:p>
    <w:p w14:paraId="103E47DA" w14:textId="217988CF" w:rsidR="003C5248" w:rsidRPr="001750CA" w:rsidRDefault="003C5248" w:rsidP="00B67C10">
      <w:pPr>
        <w:spacing w:after="0"/>
        <w:rPr>
          <w:noProof/>
          <w:sz w:val="24"/>
          <w:szCs w:val="24"/>
        </w:rPr>
      </w:pPr>
      <w:r w:rsidRPr="001750CA">
        <w:rPr>
          <w:b/>
          <w:bCs/>
          <w:noProof/>
          <w:sz w:val="24"/>
          <w:szCs w:val="24"/>
        </w:rPr>
        <w:t>How we use your data.</w:t>
      </w:r>
    </w:p>
    <w:p w14:paraId="4E823E0C" w14:textId="467AA530" w:rsidR="003C5248" w:rsidRPr="001750CA" w:rsidRDefault="003C5248" w:rsidP="00B67C10">
      <w:pPr>
        <w:spacing w:after="0"/>
        <w:rPr>
          <w:noProof/>
          <w:sz w:val="24"/>
          <w:szCs w:val="24"/>
        </w:rPr>
      </w:pPr>
      <w:r w:rsidRPr="001750CA">
        <w:rPr>
          <w:noProof/>
          <w:sz w:val="24"/>
          <w:szCs w:val="24"/>
        </w:rPr>
        <w:t xml:space="preserve">Sometimes we may need to share information with other settings to en sure you child is getting the best consistent care possible. We may also need to share  information with the local authority, relating to funding. However permission is sought from parents/carers prior to this with the exception of any safeguarding concerns. Major safeguarding concerns </w:t>
      </w:r>
      <w:r w:rsidR="00DC746D" w:rsidRPr="001750CA">
        <w:rPr>
          <w:noProof/>
          <w:sz w:val="24"/>
          <w:szCs w:val="24"/>
        </w:rPr>
        <w:t>would be the only occasion that we may need to share information without prior consent. Please refer to our Safeguarding policy for information regarding this. Mostly we use the data to enter into a legally binding contract with each family and also in the event of an emergency.</w:t>
      </w:r>
    </w:p>
    <w:p w14:paraId="51FA5677" w14:textId="0BD3FD68" w:rsidR="00DC746D" w:rsidRPr="001750CA" w:rsidRDefault="00DC746D" w:rsidP="00B67C10">
      <w:pPr>
        <w:spacing w:after="0"/>
        <w:rPr>
          <w:noProof/>
          <w:sz w:val="24"/>
          <w:szCs w:val="24"/>
        </w:rPr>
      </w:pPr>
    </w:p>
    <w:p w14:paraId="5EAD4104" w14:textId="2F2915A4" w:rsidR="00DC746D" w:rsidRPr="001750CA" w:rsidRDefault="00DC746D" w:rsidP="00B67C10">
      <w:pPr>
        <w:spacing w:after="0"/>
        <w:rPr>
          <w:noProof/>
          <w:sz w:val="24"/>
          <w:szCs w:val="24"/>
        </w:rPr>
      </w:pPr>
      <w:r w:rsidRPr="001750CA">
        <w:rPr>
          <w:noProof/>
          <w:sz w:val="24"/>
          <w:szCs w:val="24"/>
        </w:rPr>
        <w:t xml:space="preserve">We are covered by the ICO (Information Commisioners Office)  for using a mobile phone to make contact with you and to store your numbers, and also to take photo’s of your child/ren whilst on outings, when on site nursery ipads will be used for this. Photo’s are deleted immediately from our mobilr device as soon as possible once they have been uploaded to the app. We strive to do this the same day where possible. </w:t>
      </w:r>
      <w:r w:rsidR="00CA7A8D" w:rsidRPr="001750CA">
        <w:rPr>
          <w:noProof/>
          <w:sz w:val="24"/>
          <w:szCs w:val="24"/>
        </w:rPr>
        <w:t>Our nursery mobile is also password protected.</w:t>
      </w:r>
    </w:p>
    <w:p w14:paraId="5630074C" w14:textId="53B74205" w:rsidR="00CA7A8D" w:rsidRPr="001750CA" w:rsidRDefault="00CA7A8D" w:rsidP="00B67C10">
      <w:pPr>
        <w:spacing w:after="0"/>
        <w:rPr>
          <w:noProof/>
          <w:sz w:val="24"/>
          <w:szCs w:val="24"/>
        </w:rPr>
      </w:pPr>
      <w:r w:rsidRPr="001750CA">
        <w:rPr>
          <w:noProof/>
          <w:sz w:val="24"/>
          <w:szCs w:val="24"/>
        </w:rPr>
        <w:t>Once a child leaves our setting</w:t>
      </w:r>
      <w:r w:rsidR="00084C31" w:rsidRPr="001750CA">
        <w:rPr>
          <w:noProof/>
          <w:sz w:val="24"/>
          <w:szCs w:val="24"/>
        </w:rPr>
        <w:t xml:space="preserve"> the only data we will keep will be the data required by law. Please refer to our GDPR policy. You will take some data away with you and anything else non statutory can be destroyed at your request. </w:t>
      </w:r>
    </w:p>
    <w:p w14:paraId="69FAB4AE" w14:textId="7B5D3093" w:rsidR="00084C31" w:rsidRPr="001750CA" w:rsidRDefault="00084C31" w:rsidP="00B67C10">
      <w:pPr>
        <w:spacing w:after="0"/>
        <w:rPr>
          <w:noProof/>
          <w:sz w:val="24"/>
          <w:szCs w:val="24"/>
        </w:rPr>
      </w:pPr>
    </w:p>
    <w:p w14:paraId="411D616D" w14:textId="6819D951" w:rsidR="00084C31" w:rsidRPr="001750CA" w:rsidRDefault="00084C31" w:rsidP="00B67C10">
      <w:pPr>
        <w:spacing w:after="0"/>
        <w:rPr>
          <w:noProof/>
          <w:sz w:val="24"/>
          <w:szCs w:val="24"/>
        </w:rPr>
      </w:pPr>
      <w:r w:rsidRPr="001750CA">
        <w:rPr>
          <w:noProof/>
          <w:sz w:val="24"/>
          <w:szCs w:val="24"/>
        </w:rPr>
        <w:t>As a childcare provider we must adhere to the Lawfulness of Processing Data, in short any data I need from you MUST fall into one of the following categories…</w:t>
      </w:r>
    </w:p>
    <w:p w14:paraId="42B2E1ED" w14:textId="4B0FEEF2" w:rsidR="00084C31" w:rsidRPr="001750CA" w:rsidRDefault="00084C31" w:rsidP="00084C31">
      <w:pPr>
        <w:pStyle w:val="ListParagraph"/>
        <w:numPr>
          <w:ilvl w:val="0"/>
          <w:numId w:val="1"/>
        </w:numPr>
        <w:spacing w:after="0"/>
        <w:rPr>
          <w:noProof/>
          <w:sz w:val="24"/>
          <w:szCs w:val="24"/>
        </w:rPr>
      </w:pPr>
      <w:r w:rsidRPr="001750CA">
        <w:rPr>
          <w:noProof/>
          <w:sz w:val="24"/>
          <w:szCs w:val="24"/>
        </w:rPr>
        <w:t>Consent of the data subject</w:t>
      </w:r>
    </w:p>
    <w:p w14:paraId="3D4EA37D" w14:textId="57804ED5" w:rsidR="00084C31" w:rsidRPr="001750CA" w:rsidRDefault="00084C31" w:rsidP="00084C31">
      <w:pPr>
        <w:pStyle w:val="ListParagraph"/>
        <w:numPr>
          <w:ilvl w:val="0"/>
          <w:numId w:val="1"/>
        </w:numPr>
        <w:spacing w:after="0"/>
        <w:rPr>
          <w:noProof/>
          <w:sz w:val="24"/>
          <w:szCs w:val="24"/>
        </w:rPr>
      </w:pPr>
      <w:r w:rsidRPr="001750CA">
        <w:rPr>
          <w:noProof/>
          <w:sz w:val="24"/>
          <w:szCs w:val="24"/>
        </w:rPr>
        <w:t>Processing is necessary for the performance of the contract with a data subject</w:t>
      </w:r>
    </w:p>
    <w:p w14:paraId="705D239B" w14:textId="78D6CC27" w:rsidR="00084C31" w:rsidRPr="001750CA" w:rsidRDefault="00084C31" w:rsidP="00084C31">
      <w:pPr>
        <w:pStyle w:val="ListParagraph"/>
        <w:numPr>
          <w:ilvl w:val="0"/>
          <w:numId w:val="1"/>
        </w:numPr>
        <w:spacing w:after="0"/>
        <w:rPr>
          <w:noProof/>
          <w:sz w:val="24"/>
          <w:szCs w:val="24"/>
        </w:rPr>
      </w:pPr>
      <w:r w:rsidRPr="001750CA">
        <w:rPr>
          <w:noProof/>
          <w:sz w:val="24"/>
          <w:szCs w:val="24"/>
        </w:rPr>
        <w:t>Processing is necessary for the compliance with legal obligation</w:t>
      </w:r>
    </w:p>
    <w:p w14:paraId="6362DEB7" w14:textId="78A75818" w:rsidR="00084C31" w:rsidRPr="001750CA" w:rsidRDefault="00084C31" w:rsidP="00084C31">
      <w:pPr>
        <w:pStyle w:val="ListParagraph"/>
        <w:numPr>
          <w:ilvl w:val="0"/>
          <w:numId w:val="1"/>
        </w:numPr>
        <w:spacing w:after="0"/>
        <w:rPr>
          <w:noProof/>
          <w:sz w:val="24"/>
          <w:szCs w:val="24"/>
        </w:rPr>
      </w:pPr>
      <w:r w:rsidRPr="001750CA">
        <w:rPr>
          <w:noProof/>
          <w:sz w:val="24"/>
          <w:szCs w:val="24"/>
        </w:rPr>
        <w:t>Proccessing is necessary to protect the interests of the data subject</w:t>
      </w:r>
    </w:p>
    <w:p w14:paraId="46EB993D" w14:textId="552186EF" w:rsidR="00084C31" w:rsidRPr="001750CA" w:rsidRDefault="00084C31" w:rsidP="00084C31">
      <w:pPr>
        <w:pStyle w:val="ListParagraph"/>
        <w:numPr>
          <w:ilvl w:val="0"/>
          <w:numId w:val="1"/>
        </w:numPr>
        <w:spacing w:after="0"/>
        <w:rPr>
          <w:noProof/>
          <w:sz w:val="24"/>
          <w:szCs w:val="24"/>
        </w:rPr>
      </w:pPr>
      <w:r w:rsidRPr="001750CA">
        <w:rPr>
          <w:noProof/>
          <w:sz w:val="24"/>
          <w:szCs w:val="24"/>
        </w:rPr>
        <w:t>Processing is necessary in the public interest or the controller has authority</w:t>
      </w:r>
    </w:p>
    <w:p w14:paraId="02426FBF" w14:textId="6FD4DBA0" w:rsidR="00084C31" w:rsidRPr="001750CA" w:rsidRDefault="00084C31" w:rsidP="00084C31">
      <w:pPr>
        <w:pStyle w:val="ListParagraph"/>
        <w:numPr>
          <w:ilvl w:val="0"/>
          <w:numId w:val="1"/>
        </w:numPr>
        <w:spacing w:after="0"/>
        <w:rPr>
          <w:noProof/>
          <w:sz w:val="24"/>
          <w:szCs w:val="24"/>
        </w:rPr>
      </w:pPr>
      <w:r w:rsidRPr="001750CA">
        <w:rPr>
          <w:noProof/>
          <w:sz w:val="24"/>
          <w:szCs w:val="24"/>
        </w:rPr>
        <w:lastRenderedPageBreak/>
        <w:t>Proccessing is necessary for the purposes of legitimate interests</w:t>
      </w:r>
      <w:r w:rsidR="00ED14BD" w:rsidRPr="001750CA">
        <w:rPr>
          <w:noProof/>
          <w:sz w:val="24"/>
          <w:szCs w:val="24"/>
        </w:rPr>
        <w:t xml:space="preserve"> pursued by the controller or a third party</w:t>
      </w:r>
    </w:p>
    <w:p w14:paraId="53FA7446" w14:textId="6E3AC2D8" w:rsidR="00ED14BD" w:rsidRPr="001750CA" w:rsidRDefault="00ED14BD" w:rsidP="00ED14BD">
      <w:pPr>
        <w:spacing w:after="0"/>
        <w:rPr>
          <w:noProof/>
          <w:sz w:val="24"/>
          <w:szCs w:val="24"/>
        </w:rPr>
      </w:pPr>
      <w:r w:rsidRPr="001750CA">
        <w:rPr>
          <w:noProof/>
          <w:sz w:val="24"/>
          <w:szCs w:val="24"/>
        </w:rPr>
        <w:t xml:space="preserve">The Data we are required to hold by Law is as follows… </w:t>
      </w:r>
    </w:p>
    <w:p w14:paraId="5F51DCCA" w14:textId="432275CC" w:rsidR="00ED14BD" w:rsidRPr="001750CA" w:rsidRDefault="00ED14BD" w:rsidP="00ED14BD">
      <w:pPr>
        <w:pStyle w:val="ListParagraph"/>
        <w:numPr>
          <w:ilvl w:val="0"/>
          <w:numId w:val="2"/>
        </w:numPr>
        <w:spacing w:after="0"/>
        <w:rPr>
          <w:noProof/>
          <w:sz w:val="24"/>
          <w:szCs w:val="24"/>
        </w:rPr>
      </w:pPr>
      <w:r w:rsidRPr="001750CA">
        <w:rPr>
          <w:noProof/>
          <w:sz w:val="24"/>
          <w:szCs w:val="24"/>
        </w:rPr>
        <w:t>Child’s name</w:t>
      </w:r>
    </w:p>
    <w:p w14:paraId="1C0DE95B" w14:textId="6FDB7D09" w:rsidR="00ED14BD" w:rsidRPr="001750CA" w:rsidRDefault="00ED14BD" w:rsidP="00ED14BD">
      <w:pPr>
        <w:pStyle w:val="ListParagraph"/>
        <w:numPr>
          <w:ilvl w:val="0"/>
          <w:numId w:val="2"/>
        </w:numPr>
        <w:spacing w:after="0"/>
        <w:rPr>
          <w:noProof/>
          <w:sz w:val="24"/>
          <w:szCs w:val="24"/>
        </w:rPr>
      </w:pPr>
      <w:r w:rsidRPr="001750CA">
        <w:rPr>
          <w:noProof/>
          <w:sz w:val="24"/>
          <w:szCs w:val="24"/>
        </w:rPr>
        <w:t>Child’s DOB</w:t>
      </w:r>
    </w:p>
    <w:p w14:paraId="5258AF70" w14:textId="02BED522" w:rsidR="00ED14BD" w:rsidRPr="001750CA" w:rsidRDefault="00ED14BD" w:rsidP="00ED14BD">
      <w:pPr>
        <w:pStyle w:val="ListParagraph"/>
        <w:numPr>
          <w:ilvl w:val="0"/>
          <w:numId w:val="2"/>
        </w:numPr>
        <w:spacing w:after="0"/>
        <w:rPr>
          <w:noProof/>
          <w:sz w:val="24"/>
          <w:szCs w:val="24"/>
        </w:rPr>
      </w:pPr>
      <w:r w:rsidRPr="001750CA">
        <w:rPr>
          <w:noProof/>
          <w:sz w:val="24"/>
          <w:szCs w:val="24"/>
        </w:rPr>
        <w:t>Childs address and contact details</w:t>
      </w:r>
    </w:p>
    <w:p w14:paraId="6E032BED" w14:textId="6A854C70" w:rsidR="00ED14BD" w:rsidRPr="001750CA" w:rsidRDefault="00ED14BD" w:rsidP="00ED14BD">
      <w:pPr>
        <w:pStyle w:val="ListParagraph"/>
        <w:numPr>
          <w:ilvl w:val="0"/>
          <w:numId w:val="2"/>
        </w:numPr>
        <w:spacing w:after="0"/>
        <w:rPr>
          <w:noProof/>
          <w:sz w:val="24"/>
          <w:szCs w:val="24"/>
        </w:rPr>
      </w:pPr>
      <w:r w:rsidRPr="001750CA">
        <w:rPr>
          <w:noProof/>
          <w:sz w:val="24"/>
          <w:szCs w:val="24"/>
        </w:rPr>
        <w:t>Parents address if different and contact details including phone number</w:t>
      </w:r>
    </w:p>
    <w:p w14:paraId="16D245DF" w14:textId="25AC8B40" w:rsidR="00ED14BD" w:rsidRPr="001750CA" w:rsidRDefault="00ED14BD" w:rsidP="00ED14BD">
      <w:pPr>
        <w:pStyle w:val="ListParagraph"/>
        <w:numPr>
          <w:ilvl w:val="0"/>
          <w:numId w:val="2"/>
        </w:numPr>
        <w:spacing w:after="0"/>
        <w:rPr>
          <w:noProof/>
          <w:sz w:val="24"/>
          <w:szCs w:val="24"/>
        </w:rPr>
      </w:pPr>
      <w:r w:rsidRPr="001750CA">
        <w:rPr>
          <w:noProof/>
          <w:sz w:val="24"/>
          <w:szCs w:val="24"/>
        </w:rPr>
        <w:t>Parental responsibilty</w:t>
      </w:r>
    </w:p>
    <w:p w14:paraId="6766D291" w14:textId="07BAFE70" w:rsidR="00ED14BD" w:rsidRPr="001750CA" w:rsidRDefault="00ED14BD" w:rsidP="00ED14BD">
      <w:pPr>
        <w:pStyle w:val="ListParagraph"/>
        <w:numPr>
          <w:ilvl w:val="0"/>
          <w:numId w:val="2"/>
        </w:numPr>
        <w:spacing w:after="0"/>
        <w:rPr>
          <w:noProof/>
          <w:sz w:val="24"/>
          <w:szCs w:val="24"/>
        </w:rPr>
      </w:pPr>
      <w:r w:rsidRPr="001750CA">
        <w:rPr>
          <w:noProof/>
          <w:sz w:val="24"/>
          <w:szCs w:val="24"/>
        </w:rPr>
        <w:t>Legal Contact</w:t>
      </w:r>
    </w:p>
    <w:p w14:paraId="73AC571C" w14:textId="04FB0171" w:rsidR="00ED14BD" w:rsidRPr="001750CA" w:rsidRDefault="00ED14BD" w:rsidP="00ED14BD">
      <w:pPr>
        <w:pStyle w:val="ListParagraph"/>
        <w:numPr>
          <w:ilvl w:val="0"/>
          <w:numId w:val="2"/>
        </w:numPr>
        <w:spacing w:after="0"/>
        <w:rPr>
          <w:noProof/>
          <w:sz w:val="24"/>
          <w:szCs w:val="24"/>
        </w:rPr>
      </w:pPr>
      <w:r w:rsidRPr="001750CA">
        <w:rPr>
          <w:noProof/>
          <w:sz w:val="24"/>
          <w:szCs w:val="24"/>
        </w:rPr>
        <w:t>Emergency Contact Details</w:t>
      </w:r>
    </w:p>
    <w:p w14:paraId="2C72ED8C" w14:textId="5058CF5A" w:rsidR="00ED14BD" w:rsidRPr="001750CA" w:rsidRDefault="00ED14BD" w:rsidP="00ED14BD">
      <w:pPr>
        <w:pStyle w:val="ListParagraph"/>
        <w:numPr>
          <w:ilvl w:val="0"/>
          <w:numId w:val="2"/>
        </w:numPr>
        <w:spacing w:after="0"/>
        <w:rPr>
          <w:noProof/>
          <w:sz w:val="24"/>
          <w:szCs w:val="24"/>
        </w:rPr>
      </w:pPr>
      <w:r w:rsidRPr="001750CA">
        <w:rPr>
          <w:noProof/>
          <w:sz w:val="24"/>
          <w:szCs w:val="24"/>
        </w:rPr>
        <w:t>Allergies/ dietary requirements</w:t>
      </w:r>
    </w:p>
    <w:p w14:paraId="1B1CED70" w14:textId="77777777" w:rsidR="00ED14BD" w:rsidRPr="001750CA" w:rsidRDefault="00ED14BD" w:rsidP="00ED14BD">
      <w:pPr>
        <w:pStyle w:val="ListParagraph"/>
        <w:numPr>
          <w:ilvl w:val="0"/>
          <w:numId w:val="2"/>
        </w:numPr>
        <w:spacing w:after="0"/>
        <w:rPr>
          <w:noProof/>
          <w:sz w:val="24"/>
          <w:szCs w:val="24"/>
        </w:rPr>
      </w:pPr>
      <w:r w:rsidRPr="001750CA">
        <w:rPr>
          <w:noProof/>
          <w:sz w:val="24"/>
          <w:szCs w:val="24"/>
        </w:rPr>
        <w:t>Any other special requirements/needs</w:t>
      </w:r>
    </w:p>
    <w:p w14:paraId="208D0B5D" w14:textId="0FA07E60" w:rsidR="00ED14BD" w:rsidRPr="001750CA" w:rsidRDefault="00ED14BD" w:rsidP="00ED14BD">
      <w:pPr>
        <w:pStyle w:val="ListParagraph"/>
        <w:numPr>
          <w:ilvl w:val="0"/>
          <w:numId w:val="2"/>
        </w:numPr>
        <w:spacing w:after="0"/>
        <w:rPr>
          <w:noProof/>
          <w:sz w:val="24"/>
          <w:szCs w:val="24"/>
        </w:rPr>
      </w:pPr>
      <w:r w:rsidRPr="001750CA">
        <w:rPr>
          <w:noProof/>
          <w:sz w:val="24"/>
          <w:szCs w:val="24"/>
        </w:rPr>
        <w:t xml:space="preserve">Medical History Details </w:t>
      </w:r>
    </w:p>
    <w:p w14:paraId="54B2B155" w14:textId="7C4481D3" w:rsidR="00ED14BD" w:rsidRPr="001750CA" w:rsidRDefault="00ED14BD" w:rsidP="00ED14BD">
      <w:pPr>
        <w:pStyle w:val="ListParagraph"/>
        <w:numPr>
          <w:ilvl w:val="0"/>
          <w:numId w:val="2"/>
        </w:numPr>
        <w:spacing w:after="0"/>
        <w:rPr>
          <w:noProof/>
          <w:sz w:val="24"/>
          <w:szCs w:val="24"/>
        </w:rPr>
      </w:pPr>
      <w:r w:rsidRPr="001750CA">
        <w:rPr>
          <w:noProof/>
          <w:sz w:val="24"/>
          <w:szCs w:val="24"/>
        </w:rPr>
        <w:t>Names of people whom collect your children if not yourselves</w:t>
      </w:r>
    </w:p>
    <w:p w14:paraId="6B3575C8" w14:textId="50642C95" w:rsidR="00ED14BD" w:rsidRPr="001750CA" w:rsidRDefault="00ED14BD" w:rsidP="00ED14BD">
      <w:pPr>
        <w:pStyle w:val="ListParagraph"/>
        <w:numPr>
          <w:ilvl w:val="0"/>
          <w:numId w:val="2"/>
        </w:numPr>
        <w:spacing w:after="0"/>
        <w:rPr>
          <w:noProof/>
          <w:sz w:val="24"/>
          <w:szCs w:val="24"/>
        </w:rPr>
      </w:pPr>
      <w:r w:rsidRPr="001750CA">
        <w:rPr>
          <w:noProof/>
          <w:sz w:val="24"/>
          <w:szCs w:val="24"/>
        </w:rPr>
        <w:t>Doctors names and address and contact number</w:t>
      </w:r>
    </w:p>
    <w:p w14:paraId="2E0F3402" w14:textId="7F5460F4" w:rsidR="00ED14BD" w:rsidRPr="001750CA" w:rsidRDefault="00ED14BD" w:rsidP="00ED14BD">
      <w:pPr>
        <w:spacing w:after="0"/>
        <w:rPr>
          <w:noProof/>
          <w:sz w:val="24"/>
          <w:szCs w:val="24"/>
        </w:rPr>
      </w:pPr>
      <w:r w:rsidRPr="001750CA">
        <w:rPr>
          <w:noProof/>
          <w:sz w:val="24"/>
          <w:szCs w:val="24"/>
        </w:rPr>
        <w:t xml:space="preserve">As such the above can be collected in compliance with the principles above; we need this data to put a contract together to make it legally binding, and to abide by Ofsted’s registration requirements. Therefore the data will be necessary under points 3 and 4 at the very least. </w:t>
      </w:r>
    </w:p>
    <w:p w14:paraId="63185D96" w14:textId="38CB2187" w:rsidR="003B5F37" w:rsidRPr="001750CA" w:rsidRDefault="003B5F37" w:rsidP="00ED14BD">
      <w:pPr>
        <w:spacing w:after="0"/>
        <w:rPr>
          <w:noProof/>
          <w:sz w:val="24"/>
          <w:szCs w:val="24"/>
        </w:rPr>
      </w:pPr>
    </w:p>
    <w:p w14:paraId="63D2104E" w14:textId="674F6993" w:rsidR="003B5F37" w:rsidRPr="001750CA" w:rsidRDefault="003B5F37" w:rsidP="00ED14BD">
      <w:pPr>
        <w:spacing w:after="0"/>
        <w:rPr>
          <w:noProof/>
          <w:sz w:val="24"/>
          <w:szCs w:val="24"/>
        </w:rPr>
      </w:pPr>
      <w:r w:rsidRPr="001750CA">
        <w:rPr>
          <w:b/>
          <w:bCs/>
          <w:noProof/>
          <w:sz w:val="24"/>
          <w:szCs w:val="24"/>
        </w:rPr>
        <w:t>Disclosure</w:t>
      </w:r>
    </w:p>
    <w:p w14:paraId="6C921A52" w14:textId="0DB4C10D" w:rsidR="003B5F37" w:rsidRPr="001750CA" w:rsidRDefault="003B5F37" w:rsidP="00ED14BD">
      <w:pPr>
        <w:spacing w:after="0"/>
        <w:rPr>
          <w:noProof/>
          <w:sz w:val="24"/>
          <w:szCs w:val="24"/>
        </w:rPr>
      </w:pPr>
      <w:r w:rsidRPr="001750CA">
        <w:rPr>
          <w:noProof/>
          <w:sz w:val="24"/>
          <w:szCs w:val="24"/>
        </w:rPr>
        <w:t xml:space="preserve">Your information held is secure and held by only Hayley or </w:t>
      </w:r>
      <w:r w:rsidR="00DF5BDA">
        <w:rPr>
          <w:noProof/>
          <w:sz w:val="24"/>
          <w:szCs w:val="24"/>
        </w:rPr>
        <w:t>the</w:t>
      </w:r>
      <w:r w:rsidRPr="001750CA">
        <w:rPr>
          <w:noProof/>
          <w:sz w:val="24"/>
          <w:szCs w:val="24"/>
        </w:rPr>
        <w:t xml:space="preserve"> Deputy</w:t>
      </w:r>
      <w:r w:rsidR="00DF5BDA">
        <w:rPr>
          <w:noProof/>
          <w:sz w:val="24"/>
          <w:szCs w:val="24"/>
        </w:rPr>
        <w:t>/Assistant</w:t>
      </w:r>
      <w:r w:rsidRPr="001750CA">
        <w:rPr>
          <w:noProof/>
          <w:sz w:val="24"/>
          <w:szCs w:val="24"/>
        </w:rPr>
        <w:t xml:space="preserve"> Manager, unless we are required to share with a third party such as another staff member (key worker), or another childcare setting, NEF claims, health visitor, safeguarding complaint or Doctors. In the event of an em emergency. Please refer to our Policies and permissions for further info. </w:t>
      </w:r>
    </w:p>
    <w:p w14:paraId="457151CA" w14:textId="275B955D" w:rsidR="003B5F37" w:rsidRPr="001750CA" w:rsidRDefault="003B5F37" w:rsidP="00ED14BD">
      <w:pPr>
        <w:spacing w:after="0"/>
        <w:rPr>
          <w:noProof/>
          <w:sz w:val="24"/>
          <w:szCs w:val="24"/>
        </w:rPr>
      </w:pPr>
    </w:p>
    <w:p w14:paraId="7F7DE899" w14:textId="799A87C1" w:rsidR="003B5F37" w:rsidRPr="001750CA" w:rsidRDefault="003B5F37" w:rsidP="00ED14BD">
      <w:pPr>
        <w:spacing w:after="0"/>
        <w:rPr>
          <w:noProof/>
          <w:sz w:val="24"/>
          <w:szCs w:val="24"/>
        </w:rPr>
      </w:pPr>
      <w:r w:rsidRPr="001750CA">
        <w:rPr>
          <w:b/>
          <w:bCs/>
          <w:noProof/>
          <w:sz w:val="24"/>
          <w:szCs w:val="24"/>
        </w:rPr>
        <w:t>Retention of Data</w:t>
      </w:r>
    </w:p>
    <w:p w14:paraId="3856E8A1" w14:textId="348F3F00" w:rsidR="003B5F37" w:rsidRPr="001750CA" w:rsidRDefault="003B5F37" w:rsidP="00ED14BD">
      <w:pPr>
        <w:spacing w:after="0"/>
        <w:rPr>
          <w:noProof/>
          <w:sz w:val="24"/>
          <w:szCs w:val="24"/>
        </w:rPr>
      </w:pPr>
      <w:r w:rsidRPr="001750CA">
        <w:rPr>
          <w:noProof/>
          <w:sz w:val="24"/>
          <w:szCs w:val="24"/>
        </w:rPr>
        <w:t>When you are leaving our setting you are entitled to take all data relating to your child/ren’s progress. We are required by law to hold onto some data for a long period of time so we cannot destroy these or pass them over to you. Please ask if you would like further information on the retention timescales. You have th</w:t>
      </w:r>
      <w:r w:rsidR="009B21BC" w:rsidRPr="001750CA">
        <w:rPr>
          <w:noProof/>
          <w:sz w:val="24"/>
          <w:szCs w:val="24"/>
        </w:rPr>
        <w:t>e</w:t>
      </w:r>
      <w:r w:rsidRPr="001750CA">
        <w:rPr>
          <w:noProof/>
          <w:sz w:val="24"/>
          <w:szCs w:val="24"/>
        </w:rPr>
        <w:t xml:space="preserve"> right to request any</w:t>
      </w:r>
      <w:r w:rsidR="009B21BC" w:rsidRPr="001750CA">
        <w:rPr>
          <w:noProof/>
          <w:sz w:val="24"/>
          <w:szCs w:val="24"/>
        </w:rPr>
        <w:t xml:space="preserve"> addidtonal data we may hold is either handed over to you, or destroyed at your request. </w:t>
      </w:r>
    </w:p>
    <w:p w14:paraId="7670BF4F" w14:textId="5E683182" w:rsidR="009B21BC" w:rsidRPr="001750CA" w:rsidRDefault="009B21BC" w:rsidP="00ED14BD">
      <w:pPr>
        <w:spacing w:after="0"/>
        <w:rPr>
          <w:noProof/>
          <w:sz w:val="24"/>
          <w:szCs w:val="24"/>
        </w:rPr>
      </w:pPr>
    </w:p>
    <w:p w14:paraId="5E403326" w14:textId="46DAA5F8" w:rsidR="009B21BC" w:rsidRPr="001750CA" w:rsidRDefault="009B21BC" w:rsidP="00ED14BD">
      <w:pPr>
        <w:spacing w:after="0"/>
        <w:rPr>
          <w:noProof/>
          <w:sz w:val="24"/>
          <w:szCs w:val="24"/>
        </w:rPr>
      </w:pPr>
      <w:r w:rsidRPr="001750CA">
        <w:rPr>
          <w:b/>
          <w:bCs/>
          <w:noProof/>
          <w:sz w:val="24"/>
          <w:szCs w:val="24"/>
        </w:rPr>
        <w:t>Your Rights</w:t>
      </w:r>
    </w:p>
    <w:p w14:paraId="4D1E0544" w14:textId="3D84EE37" w:rsidR="009B21BC" w:rsidRPr="001750CA" w:rsidRDefault="009B21BC" w:rsidP="009B21BC">
      <w:pPr>
        <w:pStyle w:val="ListParagraph"/>
        <w:numPr>
          <w:ilvl w:val="0"/>
          <w:numId w:val="3"/>
        </w:numPr>
        <w:spacing w:after="0"/>
        <w:rPr>
          <w:noProof/>
          <w:sz w:val="24"/>
          <w:szCs w:val="24"/>
        </w:rPr>
      </w:pPr>
      <w:r w:rsidRPr="001750CA">
        <w:rPr>
          <w:noProof/>
          <w:sz w:val="24"/>
          <w:szCs w:val="24"/>
        </w:rPr>
        <w:t>Right to access</w:t>
      </w:r>
    </w:p>
    <w:p w14:paraId="2FB37E89" w14:textId="4AFC1272" w:rsidR="009B21BC" w:rsidRPr="001750CA" w:rsidRDefault="009B21BC" w:rsidP="009B21BC">
      <w:pPr>
        <w:pStyle w:val="ListParagraph"/>
        <w:numPr>
          <w:ilvl w:val="0"/>
          <w:numId w:val="3"/>
        </w:numPr>
        <w:spacing w:after="0"/>
        <w:rPr>
          <w:noProof/>
          <w:sz w:val="24"/>
          <w:szCs w:val="24"/>
        </w:rPr>
      </w:pPr>
      <w:r w:rsidRPr="001750CA">
        <w:rPr>
          <w:noProof/>
          <w:sz w:val="24"/>
          <w:szCs w:val="24"/>
        </w:rPr>
        <w:t>Right to rectification</w:t>
      </w:r>
    </w:p>
    <w:p w14:paraId="435C8D56" w14:textId="79D1F91F" w:rsidR="009B21BC" w:rsidRPr="001750CA" w:rsidRDefault="009B21BC" w:rsidP="009B21BC">
      <w:pPr>
        <w:pStyle w:val="ListParagraph"/>
        <w:numPr>
          <w:ilvl w:val="0"/>
          <w:numId w:val="3"/>
        </w:numPr>
        <w:spacing w:after="0"/>
        <w:rPr>
          <w:noProof/>
          <w:sz w:val="24"/>
          <w:szCs w:val="24"/>
        </w:rPr>
      </w:pPr>
      <w:r w:rsidRPr="001750CA">
        <w:rPr>
          <w:noProof/>
          <w:sz w:val="24"/>
          <w:szCs w:val="24"/>
        </w:rPr>
        <w:t>Right to erasure</w:t>
      </w:r>
    </w:p>
    <w:p w14:paraId="074F234F" w14:textId="612B6C4F" w:rsidR="009B21BC" w:rsidRPr="001750CA" w:rsidRDefault="009B21BC" w:rsidP="009B21BC">
      <w:pPr>
        <w:pStyle w:val="ListParagraph"/>
        <w:numPr>
          <w:ilvl w:val="0"/>
          <w:numId w:val="3"/>
        </w:numPr>
        <w:spacing w:after="0"/>
        <w:rPr>
          <w:noProof/>
          <w:sz w:val="24"/>
          <w:szCs w:val="24"/>
        </w:rPr>
      </w:pPr>
      <w:r w:rsidRPr="001750CA">
        <w:rPr>
          <w:noProof/>
          <w:sz w:val="24"/>
          <w:szCs w:val="24"/>
        </w:rPr>
        <w:t>Right to restriction of processing</w:t>
      </w:r>
    </w:p>
    <w:p w14:paraId="255C0515" w14:textId="096A8FCC" w:rsidR="009B21BC" w:rsidRPr="001750CA" w:rsidRDefault="009B21BC" w:rsidP="009B21BC">
      <w:pPr>
        <w:pStyle w:val="ListParagraph"/>
        <w:numPr>
          <w:ilvl w:val="0"/>
          <w:numId w:val="3"/>
        </w:numPr>
        <w:spacing w:after="0"/>
        <w:rPr>
          <w:noProof/>
          <w:sz w:val="24"/>
          <w:szCs w:val="24"/>
        </w:rPr>
      </w:pPr>
      <w:r w:rsidRPr="001750CA">
        <w:rPr>
          <w:noProof/>
          <w:sz w:val="24"/>
          <w:szCs w:val="24"/>
        </w:rPr>
        <w:t>Right to objection</w:t>
      </w:r>
    </w:p>
    <w:p w14:paraId="581B348A" w14:textId="1ACD4FCD" w:rsidR="009B21BC" w:rsidRPr="001750CA" w:rsidRDefault="009B21BC" w:rsidP="009B21BC">
      <w:pPr>
        <w:pStyle w:val="ListParagraph"/>
        <w:numPr>
          <w:ilvl w:val="0"/>
          <w:numId w:val="3"/>
        </w:numPr>
        <w:spacing w:after="0"/>
        <w:rPr>
          <w:noProof/>
          <w:sz w:val="24"/>
          <w:szCs w:val="24"/>
        </w:rPr>
      </w:pPr>
      <w:r w:rsidRPr="001750CA">
        <w:rPr>
          <w:noProof/>
          <w:sz w:val="24"/>
          <w:szCs w:val="24"/>
        </w:rPr>
        <w:t>Right to data portability</w:t>
      </w:r>
    </w:p>
    <w:p w14:paraId="517B2757" w14:textId="3D071784" w:rsidR="009B21BC" w:rsidRDefault="009B21BC" w:rsidP="009B21BC">
      <w:pPr>
        <w:pStyle w:val="ListParagraph"/>
        <w:numPr>
          <w:ilvl w:val="0"/>
          <w:numId w:val="3"/>
        </w:numPr>
        <w:spacing w:after="0"/>
        <w:rPr>
          <w:noProof/>
          <w:sz w:val="24"/>
          <w:szCs w:val="24"/>
        </w:rPr>
      </w:pPr>
      <w:r w:rsidRPr="001750CA">
        <w:rPr>
          <w:noProof/>
          <w:sz w:val="24"/>
          <w:szCs w:val="24"/>
        </w:rPr>
        <w:t>Right to Lodge a complaint with the supervisory authority.</w:t>
      </w:r>
    </w:p>
    <w:p w14:paraId="11B21176" w14:textId="77777777" w:rsidR="00651145" w:rsidRDefault="00651145" w:rsidP="00651145">
      <w:pPr>
        <w:spacing w:after="0"/>
        <w:rPr>
          <w:noProof/>
          <w:sz w:val="24"/>
          <w:szCs w:val="24"/>
        </w:rPr>
      </w:pPr>
    </w:p>
    <w:p w14:paraId="47D61476" w14:textId="3390E052" w:rsidR="00651145" w:rsidRDefault="00651145" w:rsidP="00651145">
      <w:pPr>
        <w:spacing w:after="0"/>
        <w:rPr>
          <w:noProof/>
          <w:sz w:val="24"/>
          <w:szCs w:val="24"/>
        </w:rPr>
      </w:pPr>
      <w:r>
        <w:rPr>
          <w:b/>
          <w:bCs/>
          <w:noProof/>
          <w:sz w:val="24"/>
          <w:szCs w:val="24"/>
        </w:rPr>
        <w:t>Staff and Visitor Confidentiality</w:t>
      </w:r>
    </w:p>
    <w:p w14:paraId="3C291C3F" w14:textId="1AD9312D" w:rsidR="00651145" w:rsidRDefault="00651145" w:rsidP="00651145">
      <w:pPr>
        <w:spacing w:after="0"/>
      </w:pPr>
      <w:r>
        <w:t>We respect the privacy of all staff members and visitors. Personal information, including health or disability status, is considered confidential and is not disclosed to parents or carers unless required by law or safeguarding procedures. All visitors are risk-assessed and supervised in accordance with our safeguarding policy</w:t>
      </w:r>
      <w:r>
        <w:t>.</w:t>
      </w:r>
    </w:p>
    <w:p w14:paraId="525203D4" w14:textId="21BCD487" w:rsidR="00651145" w:rsidRPr="00651145" w:rsidRDefault="00651145" w:rsidP="00651145">
      <w:pPr>
        <w:spacing w:after="0"/>
        <w:rPr>
          <w:noProof/>
          <w:sz w:val="24"/>
          <w:szCs w:val="24"/>
        </w:rPr>
      </w:pPr>
      <w:r>
        <w:lastRenderedPageBreak/>
        <w:t>We do not share personal information about staff or their families with parents or carers unless there is a safeguarding concern</w:t>
      </w:r>
      <w:r>
        <w:t xml:space="preserve"> from Ofsted</w:t>
      </w:r>
      <w:r>
        <w:t xml:space="preserve"> or </w:t>
      </w:r>
      <w:r>
        <w:t xml:space="preserve">a </w:t>
      </w:r>
      <w:r>
        <w:t>legal obligation. This aligns with our responsibilities under the Data Protection Act 2018 and UK GDPR.</w:t>
      </w:r>
    </w:p>
    <w:p w14:paraId="0ADC5E02" w14:textId="77777777" w:rsidR="00462D88" w:rsidRDefault="00462D88" w:rsidP="00462D88">
      <w:pPr>
        <w:spacing w:after="0"/>
        <w:rPr>
          <w:noProof/>
          <w:sz w:val="24"/>
          <w:szCs w:val="24"/>
        </w:rPr>
      </w:pPr>
    </w:p>
    <w:p w14:paraId="300FE7AC" w14:textId="5B8E2DD1" w:rsidR="00462D88" w:rsidRDefault="00462D88" w:rsidP="00462D88">
      <w:pPr>
        <w:spacing w:after="0"/>
        <w:rPr>
          <w:noProof/>
          <w:sz w:val="24"/>
          <w:szCs w:val="24"/>
        </w:rPr>
      </w:pPr>
      <w:r>
        <w:rPr>
          <w:noProof/>
          <w:sz w:val="24"/>
          <w:szCs w:val="24"/>
        </w:rPr>
        <w:t xml:space="preserve">Checked </w:t>
      </w:r>
      <w:r w:rsidR="004456AF">
        <w:rPr>
          <w:noProof/>
          <w:sz w:val="24"/>
          <w:szCs w:val="24"/>
        </w:rPr>
        <w:t>01.07.25</w:t>
      </w:r>
      <w:r w:rsidR="00651145">
        <w:rPr>
          <w:noProof/>
          <w:sz w:val="24"/>
          <w:szCs w:val="24"/>
        </w:rPr>
        <w:t xml:space="preserve"> Amended October 2025</w:t>
      </w:r>
    </w:p>
    <w:p w14:paraId="7458D124" w14:textId="584C1616" w:rsidR="00462D88" w:rsidRDefault="00462D88" w:rsidP="00462D88">
      <w:pPr>
        <w:spacing w:after="0"/>
        <w:rPr>
          <w:noProof/>
          <w:sz w:val="24"/>
          <w:szCs w:val="24"/>
        </w:rPr>
      </w:pPr>
      <w:r>
        <w:rPr>
          <w:noProof/>
          <w:sz w:val="24"/>
          <w:szCs w:val="24"/>
        </w:rPr>
        <w:t>By Hayley Ashorobi</w:t>
      </w:r>
    </w:p>
    <w:p w14:paraId="419A1BFF" w14:textId="2AF4922D" w:rsidR="00462D88" w:rsidRPr="00462D88" w:rsidRDefault="00DC6F45" w:rsidP="00462D88">
      <w:pPr>
        <w:spacing w:after="0"/>
        <w:rPr>
          <w:noProof/>
          <w:sz w:val="24"/>
          <w:szCs w:val="24"/>
        </w:rPr>
      </w:pPr>
      <w:r>
        <w:rPr>
          <w:noProof/>
          <w:sz w:val="24"/>
          <w:szCs w:val="24"/>
        </w:rPr>
        <w:t xml:space="preserve">Review Date – </w:t>
      </w:r>
      <w:r w:rsidR="004456AF">
        <w:rPr>
          <w:noProof/>
          <w:sz w:val="24"/>
          <w:szCs w:val="24"/>
        </w:rPr>
        <w:t>July 26</w:t>
      </w:r>
    </w:p>
    <w:sectPr w:rsidR="00462D88" w:rsidRPr="00462D88" w:rsidSect="000F3456">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A970" w14:textId="77777777" w:rsidR="00BD273C" w:rsidRDefault="00BD273C" w:rsidP="008F5784">
      <w:pPr>
        <w:spacing w:after="0" w:line="240" w:lineRule="auto"/>
      </w:pPr>
      <w:r>
        <w:separator/>
      </w:r>
    </w:p>
  </w:endnote>
  <w:endnote w:type="continuationSeparator" w:id="0">
    <w:p w14:paraId="081CFD56" w14:textId="77777777" w:rsidR="00BD273C" w:rsidRDefault="00BD273C" w:rsidP="008F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AEB4" w14:textId="77777777" w:rsidR="00BD273C" w:rsidRDefault="00BD273C" w:rsidP="008F5784">
      <w:pPr>
        <w:spacing w:after="0" w:line="240" w:lineRule="auto"/>
      </w:pPr>
      <w:r>
        <w:separator/>
      </w:r>
    </w:p>
  </w:footnote>
  <w:footnote w:type="continuationSeparator" w:id="0">
    <w:p w14:paraId="761E1368" w14:textId="77777777" w:rsidR="00BD273C" w:rsidRDefault="00BD273C" w:rsidP="008F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2002" w14:textId="353D5AA3" w:rsidR="008F5784" w:rsidRDefault="0003075D">
    <w:pPr>
      <w:pStyle w:val="Header"/>
    </w:pPr>
    <w:r>
      <w:t>Updated Feb 2024</w:t>
    </w:r>
  </w:p>
  <w:p w14:paraId="006A3057" w14:textId="77777777" w:rsidR="008F5784" w:rsidRDefault="008F5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18DD"/>
    <w:multiLevelType w:val="hybridMultilevel"/>
    <w:tmpl w:val="912E26C6"/>
    <w:lvl w:ilvl="0" w:tplc="D9FAC82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B5296"/>
    <w:multiLevelType w:val="hybridMultilevel"/>
    <w:tmpl w:val="497A360E"/>
    <w:lvl w:ilvl="0" w:tplc="439E99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355311"/>
    <w:multiLevelType w:val="hybridMultilevel"/>
    <w:tmpl w:val="57D4BC08"/>
    <w:lvl w:ilvl="0" w:tplc="57FA6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0301957">
    <w:abstractNumId w:val="1"/>
  </w:num>
  <w:num w:numId="2" w16cid:durableId="205719569">
    <w:abstractNumId w:val="2"/>
  </w:num>
  <w:num w:numId="3" w16cid:durableId="25999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10"/>
    <w:rsid w:val="0003075D"/>
    <w:rsid w:val="00084C31"/>
    <w:rsid w:val="000F3456"/>
    <w:rsid w:val="00123695"/>
    <w:rsid w:val="001750CA"/>
    <w:rsid w:val="001E12B8"/>
    <w:rsid w:val="001F3348"/>
    <w:rsid w:val="00281F22"/>
    <w:rsid w:val="00306A0C"/>
    <w:rsid w:val="003B5F37"/>
    <w:rsid w:val="003C5248"/>
    <w:rsid w:val="003E44C2"/>
    <w:rsid w:val="003E48DC"/>
    <w:rsid w:val="004456AF"/>
    <w:rsid w:val="00462D88"/>
    <w:rsid w:val="00651145"/>
    <w:rsid w:val="007755D0"/>
    <w:rsid w:val="008F5784"/>
    <w:rsid w:val="00932EC6"/>
    <w:rsid w:val="009B21BC"/>
    <w:rsid w:val="00AD177D"/>
    <w:rsid w:val="00B67C10"/>
    <w:rsid w:val="00BD273C"/>
    <w:rsid w:val="00CA7A8D"/>
    <w:rsid w:val="00CF0250"/>
    <w:rsid w:val="00DC6F45"/>
    <w:rsid w:val="00DC746D"/>
    <w:rsid w:val="00DF5BDA"/>
    <w:rsid w:val="00ED14BD"/>
    <w:rsid w:val="00ED77CB"/>
    <w:rsid w:val="00F9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D255"/>
  <w15:chartTrackingRefBased/>
  <w15:docId w15:val="{147BC615-456B-4D24-A4AB-CFAA183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2B8"/>
    <w:rPr>
      <w:color w:val="0563C1" w:themeColor="hyperlink"/>
      <w:u w:val="single"/>
    </w:rPr>
  </w:style>
  <w:style w:type="character" w:styleId="UnresolvedMention">
    <w:name w:val="Unresolved Mention"/>
    <w:basedOn w:val="DefaultParagraphFont"/>
    <w:uiPriority w:val="99"/>
    <w:semiHidden/>
    <w:unhideWhenUsed/>
    <w:rsid w:val="001E12B8"/>
    <w:rPr>
      <w:color w:val="605E5C"/>
      <w:shd w:val="clear" w:color="auto" w:fill="E1DFDD"/>
    </w:rPr>
  </w:style>
  <w:style w:type="paragraph" w:styleId="ListParagraph">
    <w:name w:val="List Paragraph"/>
    <w:basedOn w:val="Normal"/>
    <w:uiPriority w:val="34"/>
    <w:qFormat/>
    <w:rsid w:val="00084C31"/>
    <w:pPr>
      <w:ind w:left="720"/>
      <w:contextualSpacing/>
    </w:pPr>
  </w:style>
  <w:style w:type="paragraph" w:styleId="Header">
    <w:name w:val="header"/>
    <w:basedOn w:val="Normal"/>
    <w:link w:val="HeaderChar"/>
    <w:uiPriority w:val="99"/>
    <w:unhideWhenUsed/>
    <w:rsid w:val="008F5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84"/>
  </w:style>
  <w:style w:type="paragraph" w:styleId="Footer">
    <w:name w:val="footer"/>
    <w:basedOn w:val="Normal"/>
    <w:link w:val="FooterChar"/>
    <w:uiPriority w:val="99"/>
    <w:unhideWhenUsed/>
    <w:rsid w:val="008F5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leyslittleheroes@outloo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ayleyslittlehero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17</cp:revision>
  <dcterms:created xsi:type="dcterms:W3CDTF">2022-09-09T07:51:00Z</dcterms:created>
  <dcterms:modified xsi:type="dcterms:W3CDTF">2025-10-13T13:19:00Z</dcterms:modified>
</cp:coreProperties>
</file>